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8" w:rsidRPr="0046770D" w:rsidRDefault="006F6D38" w:rsidP="006F6D38">
      <w:pPr>
        <w:widowControl w:val="0"/>
        <w:tabs>
          <w:tab w:val="left" w:pos="-4111"/>
        </w:tabs>
        <w:spacing w:after="0" w:line="240" w:lineRule="auto"/>
        <w:ind w:right="-6"/>
        <w:jc w:val="both"/>
        <w:outlineLvl w:val="0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                                                                            </w:t>
      </w:r>
      <w:r w:rsidRPr="0046770D">
        <w:rPr>
          <w:bCs/>
          <w:kern w:val="28"/>
          <w:sz w:val="24"/>
          <w:szCs w:val="24"/>
        </w:rPr>
        <w:t xml:space="preserve">Главе </w:t>
      </w:r>
      <w:proofErr w:type="spellStart"/>
      <w:r>
        <w:rPr>
          <w:bCs/>
          <w:kern w:val="28"/>
          <w:sz w:val="24"/>
          <w:szCs w:val="24"/>
        </w:rPr>
        <w:t>Котельничского</w:t>
      </w:r>
      <w:proofErr w:type="spellEnd"/>
      <w:r>
        <w:rPr>
          <w:bCs/>
          <w:kern w:val="28"/>
          <w:sz w:val="24"/>
          <w:szCs w:val="24"/>
        </w:rPr>
        <w:t xml:space="preserve"> района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F6D38" w:rsidRPr="00645628" w:rsidRDefault="006F6D38" w:rsidP="006F6D3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64562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</w:t>
      </w:r>
      <w:r w:rsidRPr="00645628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645628">
        <w:rPr>
          <w:sz w:val="24"/>
          <w:szCs w:val="24"/>
          <w:vertAlign w:val="superscript"/>
        </w:rPr>
        <w:t>(ф.и.</w:t>
      </w:r>
      <w:proofErr w:type="gramStart"/>
      <w:r w:rsidRPr="00645628">
        <w:rPr>
          <w:sz w:val="24"/>
          <w:szCs w:val="24"/>
          <w:vertAlign w:val="superscript"/>
        </w:rPr>
        <w:t>о</w:t>
      </w:r>
      <w:proofErr w:type="gramEnd"/>
      <w:r w:rsidRPr="00645628">
        <w:rPr>
          <w:sz w:val="24"/>
          <w:szCs w:val="24"/>
          <w:vertAlign w:val="superscript"/>
        </w:rPr>
        <w:t>. (</w:t>
      </w:r>
      <w:proofErr w:type="gramStart"/>
      <w:r w:rsidRPr="00645628">
        <w:rPr>
          <w:sz w:val="24"/>
          <w:szCs w:val="24"/>
          <w:vertAlign w:val="superscript"/>
        </w:rPr>
        <w:t>при</w:t>
      </w:r>
      <w:proofErr w:type="gramEnd"/>
      <w:r w:rsidRPr="00645628">
        <w:rPr>
          <w:sz w:val="24"/>
          <w:szCs w:val="24"/>
          <w:vertAlign w:val="superscript"/>
        </w:rPr>
        <w:t xml:space="preserve"> наличии), наименование юридического лица)</w:t>
      </w:r>
    </w:p>
    <w:p w:rsidR="006F6D3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645628">
        <w:rPr>
          <w:sz w:val="24"/>
          <w:szCs w:val="24"/>
        </w:rPr>
        <w:t>Место регистрации (жительства):</w:t>
      </w:r>
      <w:r w:rsidRPr="00645628">
        <w:rPr>
          <w:sz w:val="24"/>
          <w:szCs w:val="24"/>
          <w:vertAlign w:val="superscript"/>
        </w:rPr>
        <w:t xml:space="preserve">     </w:t>
      </w:r>
    </w:p>
    <w:p w:rsidR="006F6D38" w:rsidRPr="002675F2" w:rsidRDefault="006F6D38" w:rsidP="006F6D3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_________________________________</w:t>
      </w:r>
      <w:r w:rsidRPr="00645628">
        <w:rPr>
          <w:sz w:val="24"/>
          <w:szCs w:val="24"/>
          <w:vertAlign w:val="superscript"/>
        </w:rPr>
        <w:t xml:space="preserve">                                    </w:t>
      </w:r>
    </w:p>
    <w:p w:rsidR="006F6D38" w:rsidRPr="00364B77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(для физического и юридического лица)</w:t>
      </w:r>
    </w:p>
    <w:p w:rsidR="006F6D38" w:rsidRPr="00645628" w:rsidRDefault="006F6D38" w:rsidP="006F6D3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645628">
        <w:rPr>
          <w:sz w:val="24"/>
          <w:szCs w:val="24"/>
        </w:rPr>
        <w:t xml:space="preserve">Документ, удостоверяющий личность      </w:t>
      </w:r>
      <w:r>
        <w:rPr>
          <w:sz w:val="24"/>
          <w:szCs w:val="24"/>
        </w:rPr>
        <w:t xml:space="preserve">      </w:t>
      </w:r>
    </w:p>
    <w:p w:rsidR="006F6D3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</w:t>
      </w:r>
      <w:r w:rsidRPr="00645628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6F6D38" w:rsidRPr="00645628" w:rsidRDefault="006F6D38" w:rsidP="006F6D3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645628">
        <w:rPr>
          <w:sz w:val="24"/>
          <w:szCs w:val="24"/>
          <w:vertAlign w:val="superscript"/>
        </w:rPr>
        <w:t>(для физического лица)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</w:t>
      </w:r>
      <w:r w:rsidRPr="00645628">
        <w:rPr>
          <w:sz w:val="24"/>
          <w:szCs w:val="24"/>
        </w:rPr>
        <w:t>_________________</w:t>
      </w:r>
      <w:r>
        <w:rPr>
          <w:sz w:val="24"/>
          <w:szCs w:val="24"/>
        </w:rPr>
        <w:t>_______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645628">
        <w:rPr>
          <w:sz w:val="24"/>
          <w:szCs w:val="24"/>
          <w:vertAlign w:val="superscript"/>
        </w:rPr>
        <w:t>(наименование и реквизиты документа)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45628">
        <w:rPr>
          <w:sz w:val="24"/>
          <w:szCs w:val="24"/>
        </w:rPr>
        <w:t>Государственный регистрационный номер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</w:t>
      </w:r>
      <w:r w:rsidRPr="00645628">
        <w:rPr>
          <w:sz w:val="24"/>
          <w:szCs w:val="24"/>
        </w:rPr>
        <w:t>______________</w:t>
      </w:r>
      <w:r>
        <w:rPr>
          <w:sz w:val="24"/>
          <w:szCs w:val="24"/>
        </w:rPr>
        <w:t>_______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645628">
        <w:rPr>
          <w:sz w:val="24"/>
          <w:szCs w:val="24"/>
          <w:vertAlign w:val="superscript"/>
        </w:rPr>
        <w:t>(для юридического лица)</w:t>
      </w:r>
      <w:r>
        <w:rPr>
          <w:sz w:val="24"/>
          <w:szCs w:val="24"/>
          <w:vertAlign w:val="superscript"/>
        </w:rPr>
        <w:t xml:space="preserve">  </w:t>
      </w:r>
    </w:p>
    <w:p w:rsidR="006F6D38" w:rsidRPr="00645628" w:rsidRDefault="006F6D38" w:rsidP="006F6D3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45628">
        <w:rPr>
          <w:sz w:val="24"/>
          <w:szCs w:val="24"/>
        </w:rPr>
        <w:t>ИНН _</w:t>
      </w:r>
      <w:r>
        <w:rPr>
          <w:sz w:val="24"/>
          <w:szCs w:val="24"/>
        </w:rPr>
        <w:t>______________________________</w:t>
      </w:r>
    </w:p>
    <w:p w:rsidR="006F6D38" w:rsidRPr="00917953" w:rsidRDefault="006F6D38" w:rsidP="006F6D38">
      <w:pPr>
        <w:rPr>
          <w:rFonts w:ascii="Verdana" w:hAnsi="Verdana"/>
        </w:rPr>
      </w:pPr>
    </w:p>
    <w:p w:rsidR="006F6D38" w:rsidRPr="00917953" w:rsidRDefault="006F6D38" w:rsidP="006F6D38">
      <w:pPr>
        <w:spacing w:after="0" w:line="240" w:lineRule="auto"/>
      </w:pPr>
    </w:p>
    <w:tbl>
      <w:tblPr>
        <w:tblW w:w="9494" w:type="dxa"/>
        <w:jc w:val="center"/>
        <w:tblInd w:w="-21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0"/>
        <w:gridCol w:w="1559"/>
        <w:gridCol w:w="578"/>
        <w:gridCol w:w="1700"/>
        <w:gridCol w:w="1117"/>
        <w:gridCol w:w="1435"/>
        <w:gridCol w:w="1405"/>
      </w:tblGrid>
      <w:tr w:rsidR="006F6D38" w:rsidRPr="0064216F" w:rsidTr="00DA1783">
        <w:trPr>
          <w:trHeight w:val="228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Cs w:val="28"/>
                <w:lang w:eastAsia="ar-SA"/>
              </w:rPr>
            </w:pPr>
            <w:r w:rsidRPr="0064216F">
              <w:rPr>
                <w:bCs/>
                <w:kern w:val="1"/>
                <w:szCs w:val="28"/>
                <w:lang w:eastAsia="ar-SA"/>
              </w:rPr>
              <w:t>ЗАЯВЛЕНИЕ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Cs w:val="28"/>
                <w:lang w:eastAsia="ar-SA"/>
              </w:rPr>
            </w:pPr>
          </w:p>
        </w:tc>
      </w:tr>
      <w:tr w:rsidR="006F6D38" w:rsidRPr="0064216F" w:rsidTr="00DA1783">
        <w:trPr>
          <w:trHeight w:val="228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571D0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Прошу предоставить земельный участок: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531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824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BE6A87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sz w:val="24"/>
                <w:szCs w:val="24"/>
              </w:rPr>
              <w:t xml:space="preserve">Адрес (местоположение):  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978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, пунктом 2 статьи 39.9</w:t>
            </w: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 или пунктом 2 статьи 39.10 Земельного кодекса Российской Федерации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197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 xml:space="preserve">вид </w:t>
            </w:r>
            <w:proofErr w:type="gramStart"/>
            <w:r w:rsidRPr="0064216F">
              <w:rPr>
                <w:sz w:val="24"/>
                <w:szCs w:val="24"/>
              </w:rPr>
              <w:t>права</w:t>
            </w:r>
            <w:proofErr w:type="gramEnd"/>
            <w:r w:rsidRPr="0064216F">
              <w:rPr>
                <w:sz w:val="24"/>
                <w:szCs w:val="24"/>
              </w:rPr>
              <w:t xml:space="preserve">  на котором заявитель желает приобрести земельный участок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197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197"/>
          <w:jc w:val="center"/>
        </w:trPr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571D0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Полное </w:t>
            </w: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наименование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883"/>
          <w:jc w:val="center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 w:rsidR="006F6D38" w:rsidRPr="0064216F" w:rsidTr="00DA1783">
        <w:trPr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адрес электронной почты (при наличии)</w:t>
            </w: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1519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Ф.И.О (при наличии отчества) заявителя (физическое лицо, индивидуальный предприниматель), ИНН, реквизиты документа, удостоверяющего личность заявителя:</w:t>
            </w:r>
          </w:p>
        </w:tc>
      </w:tr>
      <w:tr w:rsidR="006F6D38" w:rsidRPr="0064216F" w:rsidTr="00DA1783">
        <w:trPr>
          <w:trHeight w:val="2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951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216F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951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Сообщение заявителя обо всех зданиях, сооружениях, расположенных на испрашиваемом земельном участке с указанием их кадастровых (условных, инвентарных) номеров и адресных ориентиров:</w:t>
            </w:r>
          </w:p>
          <w:p w:rsidR="006F6D38" w:rsidRPr="0064216F" w:rsidRDefault="006F6D38" w:rsidP="006F6D3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6F6D38" w:rsidRPr="0064216F" w:rsidRDefault="006F6D38" w:rsidP="006F6D3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Подтверждаю отсутствие иных располагаемых на земельном участке объектов недвижимости. </w:t>
            </w: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_______________  Подпись</w:t>
            </w:r>
            <w:r w:rsidRPr="0064216F">
              <w:rPr>
                <w:bCs/>
                <w:kern w:val="1"/>
                <w:szCs w:val="28"/>
                <w:lang w:eastAsia="ar-SA"/>
              </w:rPr>
              <w:t xml:space="preserve">                                       </w:t>
            </w:r>
          </w:p>
        </w:tc>
      </w:tr>
      <w:tr w:rsidR="006F6D38" w:rsidRPr="0064216F" w:rsidTr="00DA1783">
        <w:trPr>
          <w:trHeight w:val="347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 xml:space="preserve">* кадастровая выписка об испрашиваемом земельном участке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 xml:space="preserve">* </w:t>
            </w:r>
            <w:proofErr w:type="gramStart"/>
            <w:r w:rsidRPr="0064216F">
              <w:rPr>
                <w:sz w:val="24"/>
                <w:szCs w:val="24"/>
              </w:rPr>
              <w:t>кадастровый</w:t>
            </w:r>
            <w:proofErr w:type="gramEnd"/>
            <w:r w:rsidRPr="0064216F">
              <w:rPr>
                <w:sz w:val="24"/>
                <w:szCs w:val="24"/>
              </w:rPr>
              <w:t xml:space="preserve"> выписка на здание, сооружение, расположенное на испрашиваемом земельном участке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Cs w:val="28"/>
              </w:rPr>
              <w:t xml:space="preserve">* </w:t>
            </w:r>
            <w:proofErr w:type="gramStart"/>
            <w:r w:rsidRPr="0064216F">
              <w:rPr>
                <w:sz w:val="24"/>
                <w:szCs w:val="24"/>
              </w:rPr>
              <w:t>кадастровый</w:t>
            </w:r>
            <w:proofErr w:type="gramEnd"/>
            <w:r w:rsidRPr="0064216F">
              <w:rPr>
                <w:sz w:val="24"/>
                <w:szCs w:val="24"/>
              </w:rPr>
              <w:t xml:space="preserve"> выписка на помещение, в случае обращения собственника помещения, в здании, сооружении, расположенного на испрашиваемом </w:t>
            </w:r>
            <w:r w:rsidRPr="0064216F">
              <w:rPr>
                <w:sz w:val="24"/>
                <w:szCs w:val="24"/>
              </w:rPr>
              <w:lastRenderedPageBreak/>
              <w:t>земельном участке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lastRenderedPageBreak/>
              <w:t>*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4216F">
              <w:rPr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порядке межведомственного информационного взаимодействия;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– в случае если заявителем является иностранное юридическое лицо;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sz w:val="24"/>
                <w:szCs w:val="24"/>
              </w:rPr>
              <w:t>подготовленные некоммерческой организацией, созданной гражданами, списки ее членов –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Нотариально заверенное согласие супруга </w:t>
            </w:r>
            <w:proofErr w:type="gramStart"/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на приобретение в собственность земельного участка в случае приобретения земельного участка в собственность одним из супругов</w:t>
            </w:r>
            <w:proofErr w:type="gramEnd"/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64216F">
              <w:rPr>
                <w:bCs/>
                <w:i/>
                <w:kern w:val="1"/>
                <w:sz w:val="24"/>
                <w:szCs w:val="24"/>
                <w:lang w:eastAsia="ar-SA"/>
              </w:rPr>
              <w:t>(для физических лиц)</w:t>
            </w: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6D38" w:rsidRPr="0064216F" w:rsidTr="00DA1783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      </w: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6F6D38" w:rsidRPr="0064216F" w:rsidTr="00DA1783">
        <w:trPr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6F6D38" w:rsidRPr="0064216F" w:rsidTr="00DA1783">
        <w:trPr>
          <w:trHeight w:val="339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F6D38" w:rsidRPr="0064216F" w:rsidTr="00DA1783">
        <w:trPr>
          <w:trHeight w:val="339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  <w:r w:rsidRPr="0064216F">
              <w:rPr>
                <w:bCs/>
                <w:kern w:val="1"/>
                <w:sz w:val="24"/>
                <w:szCs w:val="24"/>
                <w:lang w:eastAsia="ar-SA"/>
              </w:rPr>
      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взаимодействия.</w:t>
            </w: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___________</w:t>
            </w: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50.65pt;margin-top:-90.85pt;width:189.05pt;height:77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" stroked="f">
                  <v:textbox style="mso-next-textbox:#Text Box 5" inset="0,0,0,0">
                    <w:txbxContent>
                      <w:p w:rsidR="006F6D38" w:rsidRDefault="006F6D38" w:rsidP="006F6D38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opAndBottom"/>
                </v:shape>
              </w:pict>
            </w:r>
          </w:p>
          <w:p w:rsidR="006F6D38" w:rsidRPr="0064216F" w:rsidRDefault="006F6D38" w:rsidP="00DA1783">
            <w:pPr>
              <w:spacing w:after="0" w:line="240" w:lineRule="auto"/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</w:p>
          <w:p w:rsidR="006F6D38" w:rsidRPr="0064216F" w:rsidRDefault="006F6D38" w:rsidP="00DA1783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sz w:val="24"/>
                <w:szCs w:val="24"/>
              </w:rPr>
            </w:pPr>
          </w:p>
          <w:p w:rsidR="006F6D38" w:rsidRPr="0064216F" w:rsidRDefault="006F6D38" w:rsidP="00DA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3798F" w:rsidRDefault="0003798F"/>
    <w:sectPr w:rsidR="0003798F" w:rsidSect="000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38"/>
    <w:rsid w:val="0003798F"/>
    <w:rsid w:val="00325916"/>
    <w:rsid w:val="006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">
    <w:name w:val="List Paragraph"/>
    <w:basedOn w:val="a"/>
    <w:rsid w:val="006F6D38"/>
    <w:pPr>
      <w:ind w:left="720"/>
      <w:contextualSpacing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6399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2019-08-26T05:49:00Z</dcterms:created>
  <dcterms:modified xsi:type="dcterms:W3CDTF">2019-08-26T05:51:00Z</dcterms:modified>
</cp:coreProperties>
</file>